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1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2"/>
        <w:gridCol w:w="3152"/>
      </w:tblGrid>
      <w:tr w:rsidR="0079639E" w:rsidRPr="00E0654E" w:rsidTr="008A4B44">
        <w:trPr>
          <w:trHeight w:hRule="exact" w:val="640"/>
          <w:tblHeader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79639E">
              <w:rPr>
                <w:color w:val="002060"/>
                <w:sz w:val="20"/>
                <w:szCs w:val="20"/>
              </w:rPr>
              <w:t>BENE</w:t>
            </w:r>
            <w:r w:rsidRPr="0079639E">
              <w:rPr>
                <w:color w:val="002060"/>
                <w:spacing w:val="-1"/>
                <w:sz w:val="20"/>
                <w:szCs w:val="20"/>
              </w:rPr>
              <w:t>F</w:t>
            </w:r>
            <w:r w:rsidRPr="0079639E">
              <w:rPr>
                <w:color w:val="002060"/>
                <w:sz w:val="20"/>
                <w:szCs w:val="20"/>
              </w:rPr>
              <w:t>IT</w:t>
            </w:r>
            <w:r w:rsidRPr="0079639E">
              <w:rPr>
                <w:color w:val="002060"/>
                <w:spacing w:val="-1"/>
                <w:sz w:val="20"/>
                <w:szCs w:val="20"/>
              </w:rPr>
              <w:t xml:space="preserve"> </w:t>
            </w:r>
            <w:r w:rsidRPr="0079639E">
              <w:rPr>
                <w:color w:val="002060"/>
                <w:sz w:val="20"/>
                <w:szCs w:val="20"/>
              </w:rPr>
              <w:t>HIGHLIGHTS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color w:val="002060"/>
                <w:sz w:val="20"/>
                <w:szCs w:val="20"/>
              </w:rPr>
            </w:pPr>
            <w:r w:rsidRPr="0079639E">
              <w:rPr>
                <w:color w:val="002060"/>
                <w:sz w:val="20"/>
                <w:szCs w:val="20"/>
              </w:rPr>
              <w:t>IN-NETWORK</w:t>
            </w:r>
            <w:r w:rsidR="00EB1FEA">
              <w:rPr>
                <w:color w:val="002060"/>
                <w:sz w:val="20"/>
                <w:szCs w:val="20"/>
              </w:rPr>
              <w:t>/OUT-OF-NETWORK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79639E">
              <w:rPr>
                <w:b/>
                <w:color w:val="002060"/>
                <w:sz w:val="20"/>
                <w:szCs w:val="20"/>
                <w:u w:val="single"/>
              </w:rPr>
              <w:t>Write “Match” or Fill In Differences</w:t>
            </w:r>
          </w:p>
        </w:tc>
      </w:tr>
      <w:tr w:rsidR="0079639E" w:rsidRPr="00E0654E" w:rsidTr="008A4B44">
        <w:trPr>
          <w:trHeight w:hRule="exact" w:val="712"/>
          <w:tblHeader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Pr="0079639E" w:rsidRDefault="00E47AF7" w:rsidP="00541229">
            <w:pPr>
              <w:spacing w:before="57" w:after="0" w:line="240" w:lineRule="auto"/>
              <w:ind w:left="157" w:right="-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Company and </w:t>
            </w:r>
            <w:r w:rsidR="0079639E" w:rsidRPr="0079639E">
              <w:rPr>
                <w:b/>
                <w:sz w:val="20"/>
                <w:szCs w:val="20"/>
                <w:u w:val="single"/>
              </w:rPr>
              <w:t>Plan Name</w:t>
            </w:r>
            <w:r w:rsidR="0079639E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Default="00297F9F" w:rsidP="00DC27B6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Florida Blue Plan 0</w:t>
            </w:r>
            <w:r w:rsidR="00774F7A">
              <w:rPr>
                <w:sz w:val="20"/>
                <w:szCs w:val="20"/>
              </w:rPr>
              <w:t>3359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Default="007963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257C68" w:rsidRPr="00E0654E" w:rsidTr="008A4B44">
        <w:trPr>
          <w:trHeight w:hRule="exact" w:val="442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Pr="00E60A3F" w:rsidRDefault="00257C68" w:rsidP="0079639E">
            <w:pPr>
              <w:spacing w:after="0" w:line="240" w:lineRule="auto"/>
              <w:ind w:left="120" w:right="-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MEDICAL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Default="00360273" w:rsidP="005F6F49">
            <w:pPr>
              <w:spacing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Responsibility</w:t>
            </w:r>
          </w:p>
          <w:p w:rsidR="005F6F49" w:rsidRDefault="005F6F49" w:rsidP="005F6F49">
            <w:pPr>
              <w:spacing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In-Network / Out-of-Network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Default="00257C68" w:rsidP="0079639E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</w:tc>
      </w:tr>
      <w:tr w:rsidR="0079639E" w:rsidRPr="00E0654E" w:rsidTr="008A4B44">
        <w:trPr>
          <w:trHeight w:hRule="exact" w:val="442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Pr="00E60A3F" w:rsidRDefault="0079639E" w:rsidP="0079639E">
            <w:pPr>
              <w:spacing w:after="0" w:line="240" w:lineRule="auto"/>
              <w:ind w:left="120" w:right="-20"/>
              <w:rPr>
                <w:b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Lifetime</w:t>
            </w:r>
            <w:r w:rsidRPr="00E60A3F">
              <w:rPr>
                <w:b/>
                <w:spacing w:val="34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Max</w:t>
            </w:r>
            <w:r w:rsidRPr="00E60A3F">
              <w:rPr>
                <w:b/>
                <w:spacing w:val="-2"/>
                <w:w w:val="105"/>
                <w:sz w:val="20"/>
                <w:szCs w:val="20"/>
                <w:u w:val="single"/>
              </w:rPr>
              <w:t>i</w:t>
            </w:r>
            <w:r w:rsidRPr="00E60A3F">
              <w:rPr>
                <w:b/>
                <w:w w:val="108"/>
                <w:sz w:val="20"/>
                <w:szCs w:val="20"/>
                <w:u w:val="single"/>
              </w:rPr>
              <w:t>mum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</w:tc>
      </w:tr>
      <w:tr w:rsidR="0079639E" w:rsidRPr="00E0654E" w:rsidTr="00371CD0">
        <w:trPr>
          <w:trHeight w:hRule="exact" w:val="61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Cale</w:t>
            </w:r>
            <w:r w:rsidRPr="00E60A3F">
              <w:rPr>
                <w:b/>
                <w:spacing w:val="-1"/>
                <w:sz w:val="20"/>
                <w:szCs w:val="20"/>
                <w:u w:val="single"/>
              </w:rPr>
              <w:t>n</w:t>
            </w:r>
            <w:r w:rsidRPr="00E60A3F">
              <w:rPr>
                <w:b/>
                <w:sz w:val="20"/>
                <w:szCs w:val="20"/>
                <w:u w:val="single"/>
              </w:rPr>
              <w:t>dar</w:t>
            </w:r>
            <w:r w:rsidRPr="00E60A3F">
              <w:rPr>
                <w:b/>
                <w:spacing w:val="6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Y</w:t>
            </w:r>
            <w:r w:rsidRPr="00E60A3F">
              <w:rPr>
                <w:b/>
                <w:spacing w:val="-1"/>
                <w:w w:val="109"/>
                <w:sz w:val="20"/>
                <w:szCs w:val="20"/>
                <w:u w:val="single"/>
              </w:rPr>
              <w:t>ea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r</w:t>
            </w:r>
            <w:r w:rsidRPr="00E60A3F">
              <w:rPr>
                <w:b/>
                <w:spacing w:val="-7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3"/>
                <w:sz w:val="20"/>
                <w:szCs w:val="20"/>
                <w:u w:val="single"/>
              </w:rPr>
              <w:t>De</w:t>
            </w:r>
            <w:r w:rsidRPr="00E60A3F">
              <w:rPr>
                <w:b/>
                <w:spacing w:val="-1"/>
                <w:w w:val="103"/>
                <w:sz w:val="20"/>
                <w:szCs w:val="20"/>
                <w:u w:val="single"/>
              </w:rPr>
              <w:t>d</w:t>
            </w:r>
            <w:r w:rsidRPr="00E60A3F">
              <w:rPr>
                <w:b/>
                <w:w w:val="111"/>
                <w:sz w:val="20"/>
                <w:szCs w:val="20"/>
                <w:u w:val="single"/>
              </w:rPr>
              <w:t>u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ctible</w:t>
            </w:r>
          </w:p>
          <w:p w:rsidR="0079639E" w:rsidRDefault="0079639E" w:rsidP="00360273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</w:t>
            </w:r>
            <w:r w:rsidR="00360273">
              <w:rPr>
                <w:w w:val="105"/>
                <w:sz w:val="20"/>
                <w:szCs w:val="20"/>
              </w:rPr>
              <w:t>ndividual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  <w:p w:rsidR="0079639E" w:rsidRDefault="0079639E" w:rsidP="009C524F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 w:rsidR="005473C0">
              <w:rPr>
                <w:spacing w:val="1"/>
                <w:sz w:val="20"/>
                <w:szCs w:val="20"/>
              </w:rPr>
              <w:t>1,000</w:t>
            </w:r>
            <w:r w:rsidR="00774F7A">
              <w:rPr>
                <w:spacing w:val="1"/>
                <w:sz w:val="20"/>
                <w:szCs w:val="20"/>
              </w:rPr>
              <w:t xml:space="preserve"> Combined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371CD0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Cale</w:t>
            </w:r>
            <w:r w:rsidRPr="00E60A3F">
              <w:rPr>
                <w:b/>
                <w:spacing w:val="-1"/>
                <w:sz w:val="20"/>
                <w:szCs w:val="20"/>
                <w:u w:val="single"/>
              </w:rPr>
              <w:t>n</w:t>
            </w:r>
            <w:r w:rsidRPr="00E60A3F">
              <w:rPr>
                <w:b/>
                <w:sz w:val="20"/>
                <w:szCs w:val="20"/>
                <w:u w:val="single"/>
              </w:rPr>
              <w:t>dar</w:t>
            </w:r>
            <w:r w:rsidRPr="00E60A3F">
              <w:rPr>
                <w:b/>
                <w:spacing w:val="6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Y</w:t>
            </w:r>
            <w:r w:rsidRPr="00E60A3F">
              <w:rPr>
                <w:b/>
                <w:spacing w:val="-1"/>
                <w:w w:val="109"/>
                <w:sz w:val="20"/>
                <w:szCs w:val="20"/>
                <w:u w:val="single"/>
              </w:rPr>
              <w:t>ea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r</w:t>
            </w:r>
            <w:r w:rsidRPr="00E60A3F">
              <w:rPr>
                <w:b/>
                <w:spacing w:val="-7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3"/>
                <w:sz w:val="20"/>
                <w:szCs w:val="20"/>
                <w:u w:val="single"/>
              </w:rPr>
              <w:t>De</w:t>
            </w:r>
            <w:r w:rsidRPr="00E60A3F">
              <w:rPr>
                <w:b/>
                <w:spacing w:val="-1"/>
                <w:w w:val="103"/>
                <w:sz w:val="20"/>
                <w:szCs w:val="20"/>
                <w:u w:val="single"/>
              </w:rPr>
              <w:t>d</w:t>
            </w:r>
            <w:r w:rsidRPr="00E60A3F">
              <w:rPr>
                <w:b/>
                <w:w w:val="111"/>
                <w:sz w:val="20"/>
                <w:szCs w:val="20"/>
                <w:u w:val="single"/>
              </w:rPr>
              <w:t>u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ctible</w:t>
            </w:r>
          </w:p>
          <w:p w:rsidR="00EB1FEA" w:rsidRDefault="00360273" w:rsidP="00C248D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Family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  <w:p w:rsidR="00EB1FEA" w:rsidRDefault="00EB1FEA" w:rsidP="009C524F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473C0">
              <w:rPr>
                <w:spacing w:val="-1"/>
                <w:sz w:val="20"/>
                <w:szCs w:val="20"/>
              </w:rPr>
              <w:t>3,0</w:t>
            </w:r>
            <w:r w:rsidR="00774F7A">
              <w:rPr>
                <w:spacing w:val="-1"/>
                <w:sz w:val="20"/>
                <w:szCs w:val="20"/>
              </w:rPr>
              <w:t>00 Combined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80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Out-of-Pocket Maximum</w:t>
            </w:r>
          </w:p>
          <w:p w:rsidR="005473C0" w:rsidRDefault="00EB1FEA" w:rsidP="0036027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273F63">
              <w:rPr>
                <w:w w:val="105"/>
                <w:sz w:val="20"/>
                <w:szCs w:val="20"/>
              </w:rPr>
              <w:t>Individual</w:t>
            </w:r>
            <w:r w:rsidR="005473C0">
              <w:rPr>
                <w:w w:val="105"/>
                <w:sz w:val="20"/>
                <w:szCs w:val="20"/>
              </w:rPr>
              <w:t>/Family</w:t>
            </w:r>
          </w:p>
          <w:p w:rsidR="00EB1FEA" w:rsidRPr="000D06A5" w:rsidRDefault="00DC27B6" w:rsidP="0036027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(In-Network / Out-of-Network)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Pr="00297F9F" w:rsidRDefault="00EB1FEA" w:rsidP="00C248D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EB1FEA" w:rsidRPr="00297F9F" w:rsidRDefault="009C524F" w:rsidP="005473C0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473C0">
              <w:rPr>
                <w:sz w:val="20"/>
                <w:szCs w:val="20"/>
              </w:rPr>
              <w:t>4,000 / $12</w:t>
            </w:r>
            <w:r w:rsidR="00774F7A">
              <w:rPr>
                <w:sz w:val="20"/>
                <w:szCs w:val="20"/>
              </w:rPr>
              <w:t>,000</w:t>
            </w:r>
            <w:r w:rsidR="00DC27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107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Pr="000D06A5" w:rsidRDefault="00C248D8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What applies to Out-of-Pocket Maximum?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48D8" w:rsidRDefault="0027425E" w:rsidP="00DC27B6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Deductible</w:t>
            </w:r>
            <w:r>
              <w:rPr>
                <w:sz w:val="20"/>
                <w:szCs w:val="20"/>
              </w:rPr>
              <w:br/>
              <w:t>Coinsurance</w:t>
            </w:r>
            <w:r>
              <w:rPr>
                <w:sz w:val="20"/>
                <w:szCs w:val="20"/>
              </w:rPr>
              <w:br/>
            </w:r>
            <w:r w:rsidR="00DC27B6">
              <w:rPr>
                <w:sz w:val="20"/>
                <w:szCs w:val="20"/>
              </w:rPr>
              <w:t>Copayments</w:t>
            </w:r>
          </w:p>
          <w:p w:rsidR="00DC27B6" w:rsidRDefault="005473C0" w:rsidP="00371CD0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Coinsurance</w:t>
            </w:r>
          </w:p>
          <w:p w:rsidR="00EB1FEA" w:rsidRPr="000D06A5" w:rsidRDefault="00EB1FEA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(O</w:t>
            </w:r>
            <w:r w:rsidRPr="000D06A5">
              <w:rPr>
                <w:w w:val="105"/>
                <w:sz w:val="20"/>
                <w:szCs w:val="20"/>
              </w:rPr>
              <w:t>nce Deductible is met</w:t>
            </w:r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360273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6F49">
              <w:rPr>
                <w:sz w:val="20"/>
                <w:szCs w:val="20"/>
              </w:rPr>
              <w:t>0</w:t>
            </w:r>
            <w:r w:rsidR="00EB1FEA">
              <w:rPr>
                <w:sz w:val="20"/>
                <w:szCs w:val="20"/>
              </w:rPr>
              <w:t>%</w:t>
            </w:r>
            <w:r w:rsidR="00774F7A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3D167C" w:rsidRPr="00E0654E" w:rsidTr="003D167C">
        <w:trPr>
          <w:trHeight w:hRule="exact" w:val="100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0D06A5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Medical Pharmacy</w:t>
            </w:r>
          </w:p>
          <w:p w:rsidR="003D167C" w:rsidRPr="003D167C" w:rsidRDefault="003D167C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3D167C">
              <w:rPr>
                <w:w w:val="105"/>
                <w:sz w:val="20"/>
                <w:szCs w:val="20"/>
              </w:rPr>
              <w:t>In-Network Monthly OOP</w:t>
            </w:r>
          </w:p>
          <w:p w:rsidR="003D167C" w:rsidRPr="003D167C" w:rsidRDefault="003D167C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3D167C">
              <w:rPr>
                <w:w w:val="105"/>
                <w:sz w:val="20"/>
                <w:szCs w:val="20"/>
              </w:rPr>
              <w:t>In-Network</w:t>
            </w:r>
          </w:p>
          <w:p w:rsidR="003D167C" w:rsidRPr="00E60A3F" w:rsidRDefault="003D167C" w:rsidP="000D06A5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3D167C">
              <w:rPr>
                <w:w w:val="105"/>
                <w:sz w:val="20"/>
                <w:szCs w:val="20"/>
              </w:rPr>
              <w:t>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3D167C" w:rsidRDefault="003D167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  <w:p w:rsidR="003D167C" w:rsidRDefault="003D167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</w:t>
            </w:r>
          </w:p>
          <w:p w:rsidR="003D167C" w:rsidRDefault="003D167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Ded</w:t>
            </w:r>
            <w:proofErr w:type="spellEnd"/>
            <w:r>
              <w:rPr>
                <w:sz w:val="20"/>
                <w:szCs w:val="20"/>
              </w:rPr>
              <w:t xml:space="preserve"> + 50% coins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C43D9F" w:rsidRPr="00E0654E" w:rsidTr="008A4B44">
        <w:trPr>
          <w:trHeight w:hRule="exact" w:val="375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43D9F" w:rsidRDefault="008A4B44" w:rsidP="00C43D9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 xml:space="preserve">Physician </w:t>
            </w:r>
            <w:r w:rsidR="00C43D9F" w:rsidRPr="00E60A3F">
              <w:rPr>
                <w:b/>
                <w:w w:val="105"/>
                <w:sz w:val="20"/>
                <w:szCs w:val="20"/>
                <w:u w:val="single"/>
              </w:rPr>
              <w:t>Services</w:t>
            </w:r>
          </w:p>
        </w:tc>
      </w:tr>
      <w:tr w:rsidR="00EB1FEA" w:rsidRPr="00E0654E" w:rsidTr="008A4B44">
        <w:trPr>
          <w:trHeight w:hRule="exact" w:val="62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CB560A" w:rsidP="00E60A3F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  <w:r w:rsidR="002A168B">
              <w:rPr>
                <w:sz w:val="20"/>
                <w:szCs w:val="20"/>
              </w:rPr>
              <w:t xml:space="preserve"> P</w:t>
            </w:r>
            <w:r w:rsidR="00EB1FEA">
              <w:rPr>
                <w:spacing w:val="1"/>
                <w:sz w:val="20"/>
                <w:szCs w:val="20"/>
              </w:rPr>
              <w:t>h</w:t>
            </w:r>
            <w:r w:rsidR="00EB1FEA">
              <w:rPr>
                <w:sz w:val="20"/>
                <w:szCs w:val="20"/>
              </w:rPr>
              <w:t>ysicia</w:t>
            </w:r>
            <w:r w:rsidR="00EB1FEA">
              <w:rPr>
                <w:spacing w:val="1"/>
                <w:sz w:val="20"/>
                <w:szCs w:val="20"/>
              </w:rPr>
              <w:t>n</w:t>
            </w:r>
            <w:r w:rsidR="00EB1FEA">
              <w:rPr>
                <w:spacing w:val="-1"/>
                <w:sz w:val="20"/>
                <w:szCs w:val="20"/>
              </w:rPr>
              <w:t xml:space="preserve"> </w:t>
            </w:r>
            <w:r w:rsidR="00EB1FEA">
              <w:rPr>
                <w:sz w:val="20"/>
                <w:szCs w:val="20"/>
              </w:rPr>
              <w:t>Office Visit</w:t>
            </w:r>
          </w:p>
          <w:p w:rsidR="00EB1FEA" w:rsidRPr="000D06A5" w:rsidRDefault="00EB1FEA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1E5C" w:rsidRDefault="005473C0" w:rsidP="00611E5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9855A5">
              <w:rPr>
                <w:sz w:val="20"/>
                <w:szCs w:val="20"/>
              </w:rPr>
              <w:t>5 Copay</w:t>
            </w:r>
            <w:r w:rsidR="00611E5C">
              <w:rPr>
                <w:sz w:val="20"/>
                <w:szCs w:val="20"/>
              </w:rPr>
              <w:t xml:space="preserve"> / CYD + 40%</w:t>
            </w:r>
          </w:p>
          <w:p w:rsidR="00EB1FEA" w:rsidRDefault="00EB1FEA" w:rsidP="005F6F4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64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CB560A" w:rsidP="00F37077">
            <w:pPr>
              <w:spacing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Health Care Professionals</w:t>
            </w:r>
            <w:r w:rsidR="00EB1FEA">
              <w:rPr>
                <w:spacing w:val="-1"/>
                <w:sz w:val="20"/>
                <w:szCs w:val="20"/>
              </w:rPr>
              <w:t xml:space="preserve"> </w:t>
            </w:r>
            <w:r w:rsidR="002A168B">
              <w:rPr>
                <w:sz w:val="20"/>
                <w:szCs w:val="20"/>
              </w:rPr>
              <w:t>Office Visit</w:t>
            </w:r>
          </w:p>
          <w:p w:rsidR="00EB1FEA" w:rsidRPr="000D06A5" w:rsidRDefault="00EB1FEA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473C0" w:rsidRDefault="005473C0" w:rsidP="005473C0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 Copay / CYD + 40%</w:t>
            </w:r>
          </w:p>
          <w:p w:rsidR="00EB1FEA" w:rsidRDefault="00EB1FEA" w:rsidP="00DF122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DF1228" w:rsidRPr="00E0654E" w:rsidTr="008A4B44">
        <w:trPr>
          <w:trHeight w:hRule="exact" w:val="70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Pr="00604639" w:rsidRDefault="00DF1228" w:rsidP="00DF1228">
            <w:pPr>
              <w:spacing w:before="47" w:after="0" w:line="240" w:lineRule="auto"/>
              <w:ind w:left="359" w:right="-20"/>
              <w:rPr>
                <w:b/>
                <w:sz w:val="20"/>
                <w:szCs w:val="20"/>
              </w:rPr>
            </w:pPr>
            <w:r w:rsidRPr="00DF1228">
              <w:rPr>
                <w:sz w:val="20"/>
                <w:szCs w:val="20"/>
              </w:rPr>
              <w:t>Urgent Care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Default="005473C0" w:rsidP="00CB560A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+ 20%/ 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Default="00DF1228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DF1228" w:rsidRPr="00E0654E" w:rsidTr="00FD74E8">
        <w:trPr>
          <w:trHeight w:hRule="exact" w:val="125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Default="00DF1228" w:rsidP="003D167C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 w:rsidRPr="00DF1228">
              <w:rPr>
                <w:sz w:val="20"/>
                <w:szCs w:val="20"/>
              </w:rPr>
              <w:t>Independent Clinical Lab Services</w:t>
            </w:r>
          </w:p>
          <w:p w:rsidR="00DF1228" w:rsidRPr="00DF1228" w:rsidRDefault="00DF1228" w:rsidP="00DF1228">
            <w:pPr>
              <w:spacing w:after="0" w:line="240" w:lineRule="auto"/>
              <w:ind w:left="360" w:right="-14"/>
              <w:rPr>
                <w:b/>
                <w:sz w:val="20"/>
                <w:szCs w:val="20"/>
              </w:rPr>
            </w:pPr>
            <w:r w:rsidRPr="00DF1228">
              <w:rPr>
                <w:b/>
                <w:sz w:val="20"/>
                <w:szCs w:val="20"/>
              </w:rPr>
              <w:t>Quest – Exclusive In-Network Provider</w:t>
            </w:r>
          </w:p>
          <w:p w:rsidR="00DF1228" w:rsidRDefault="00DF1228" w:rsidP="00DF1228">
            <w:pPr>
              <w:spacing w:after="0" w:line="240" w:lineRule="auto"/>
              <w:ind w:left="360" w:right="-14"/>
              <w:rPr>
                <w:sz w:val="20"/>
                <w:szCs w:val="20"/>
              </w:rPr>
            </w:pPr>
          </w:p>
          <w:p w:rsidR="00DF1228" w:rsidRPr="00DF1228" w:rsidRDefault="00DF1228" w:rsidP="00DF1228">
            <w:pPr>
              <w:spacing w:after="0" w:line="240" w:lineRule="auto"/>
              <w:ind w:left="360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74E8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FD74E8" w:rsidRDefault="008A618A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  <w:p w:rsidR="00FD74E8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FD74E8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8A4B44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74E8" w:rsidRDefault="00FD74E8" w:rsidP="00FD74E8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</w:p>
          <w:p w:rsidR="00DF1228" w:rsidRDefault="00DF1228" w:rsidP="00FD74E8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Lab Provider?</w:t>
            </w:r>
          </w:p>
        </w:tc>
      </w:tr>
      <w:tr w:rsidR="003D167C" w:rsidRPr="00E0654E" w:rsidTr="003D167C">
        <w:trPr>
          <w:trHeight w:hRule="exact" w:val="186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Pr="00DF1228" w:rsidRDefault="003D167C" w:rsidP="003D167C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Imaging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 copay / 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FD74E8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</w:p>
        </w:tc>
      </w:tr>
      <w:tr w:rsidR="00C43D9F" w:rsidRPr="00E0654E" w:rsidTr="008A4B44">
        <w:trPr>
          <w:trHeight w:hRule="exact" w:val="420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43D9F" w:rsidRDefault="00371CD0" w:rsidP="00C43D9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lastRenderedPageBreak/>
              <w:t>Prevent</w:t>
            </w:r>
            <w:r w:rsidR="00C43D9F">
              <w:rPr>
                <w:b/>
                <w:w w:val="105"/>
                <w:sz w:val="20"/>
                <w:szCs w:val="20"/>
                <w:u w:val="single"/>
              </w:rPr>
              <w:t>ive Health Services</w:t>
            </w:r>
          </w:p>
        </w:tc>
      </w:tr>
      <w:tr w:rsidR="001E1217" w:rsidRPr="00E0654E" w:rsidTr="008A4B44">
        <w:trPr>
          <w:trHeight w:hRule="exact" w:val="483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217" w:rsidRPr="00604639" w:rsidRDefault="001E1217" w:rsidP="00970C6C">
            <w:pPr>
              <w:spacing w:after="0" w:line="220" w:lineRule="exact"/>
              <w:ind w:left="363" w:right="601" w:hanging="18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Per Benefit Period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217" w:rsidRDefault="001E1217" w:rsidP="002A168B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217" w:rsidRDefault="001E1217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94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970C6C" w:rsidP="00970C6C">
            <w:pPr>
              <w:spacing w:after="0" w:line="220" w:lineRule="exact"/>
              <w:ind w:left="363" w:right="601" w:hanging="180"/>
              <w:rPr>
                <w:b/>
                <w:w w:val="105"/>
                <w:sz w:val="20"/>
                <w:szCs w:val="20"/>
              </w:rPr>
            </w:pPr>
            <w:r w:rsidRPr="00604639">
              <w:rPr>
                <w:b/>
                <w:w w:val="105"/>
                <w:sz w:val="20"/>
                <w:szCs w:val="20"/>
              </w:rPr>
              <w:t>Adult Wellness Services</w:t>
            </w:r>
          </w:p>
          <w:p w:rsidR="008A4B44" w:rsidRPr="008A4B44" w:rsidRDefault="008A4B44" w:rsidP="008A4B44">
            <w:pPr>
              <w:spacing w:after="0" w:line="220" w:lineRule="exact"/>
              <w:ind w:left="181" w:right="601"/>
              <w:rPr>
                <w:w w:val="105"/>
                <w:sz w:val="20"/>
                <w:szCs w:val="20"/>
              </w:rPr>
            </w:pPr>
            <w:r w:rsidRPr="008A4B44">
              <w:rPr>
                <w:w w:val="105"/>
                <w:sz w:val="20"/>
                <w:szCs w:val="20"/>
              </w:rPr>
              <w:t>Routine Adult Physical Exams and Immunizations</w:t>
            </w:r>
          </w:p>
          <w:p w:rsidR="00EB1FEA" w:rsidRPr="000D06A5" w:rsidRDefault="00970C6C" w:rsidP="008A4B44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297F9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8A4B44" w:rsidRDefault="008A4B44" w:rsidP="00297F9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EB1FEA" w:rsidRDefault="008A4B44" w:rsidP="00297F9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40% Coinsurance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Pr="000D06A5" w:rsidRDefault="008A4B44" w:rsidP="00970C6C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297F9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$0 / </w:t>
            </w:r>
            <w:r w:rsidR="008A4B44" w:rsidRPr="008A4B44">
              <w:rPr>
                <w:sz w:val="20"/>
                <w:szCs w:val="20"/>
              </w:rPr>
              <w:t>40% Coinsurance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8A4B44">
        <w:trPr>
          <w:trHeight w:hRule="exact" w:val="46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8921E5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 w:rsidRPr="008A4B44">
              <w:rPr>
                <w:w w:val="105"/>
                <w:sz w:val="20"/>
                <w:szCs w:val="20"/>
              </w:rPr>
              <w:t>Mammograms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8921E5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8A4B44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324577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Routine Colonoscopy (50+)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8A4B44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537895">
        <w:trPr>
          <w:trHeight w:hRule="exact" w:val="591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324577">
            <w:pPr>
              <w:spacing w:after="0" w:line="220" w:lineRule="exact"/>
              <w:ind w:left="359" w:right="601"/>
              <w:rPr>
                <w:b/>
                <w:sz w:val="20"/>
                <w:szCs w:val="20"/>
              </w:rPr>
            </w:pPr>
            <w:r w:rsidRPr="008A4B44">
              <w:rPr>
                <w:b/>
                <w:sz w:val="20"/>
                <w:szCs w:val="20"/>
              </w:rPr>
              <w:t>Well Child Care Services</w:t>
            </w:r>
          </w:p>
          <w:p w:rsidR="008A4B44" w:rsidRPr="00324577" w:rsidRDefault="008A4B44" w:rsidP="008A4B44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970C6C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</w:p>
          <w:p w:rsidR="008A4B44" w:rsidRDefault="008A4B44" w:rsidP="00970C6C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40%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8A4B44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8A10FC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 w:rsidRPr="008A4B44">
              <w:rPr>
                <w:sz w:val="20"/>
                <w:szCs w:val="20"/>
              </w:rPr>
              <w:t>Specialist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8A4B44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 w:rsidRPr="008A4B44">
              <w:rPr>
                <w:sz w:val="20"/>
                <w:szCs w:val="20"/>
              </w:rPr>
              <w:t>$0 / 40%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08609E">
        <w:trPr>
          <w:trHeight w:hRule="exact" w:val="438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4B44" w:rsidRDefault="00A25A04" w:rsidP="008A4B44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Other Types of Facility and Provider Services</w:t>
            </w:r>
          </w:p>
        </w:tc>
      </w:tr>
      <w:tr w:rsidR="0008609E" w:rsidRPr="00E0654E" w:rsidTr="00537895">
        <w:trPr>
          <w:trHeight w:hRule="exact" w:val="771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Pr="00F558CA" w:rsidRDefault="0008609E" w:rsidP="009B4C4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Inpatient</w:t>
            </w:r>
          </w:p>
          <w:p w:rsidR="0008609E" w:rsidRDefault="0008609E" w:rsidP="000860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</w:t>
            </w:r>
            <w:r w:rsidR="00537895">
              <w:rPr>
                <w:w w:val="105"/>
                <w:sz w:val="20"/>
                <w:szCs w:val="20"/>
              </w:rPr>
              <w:t xml:space="preserve"> (Opt 1/Opt 2)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08609E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537895" w:rsidRDefault="00537895" w:rsidP="008A618A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copay / $1,000 copay</w:t>
            </w:r>
          </w:p>
          <w:p w:rsidR="0008609E" w:rsidRDefault="0073104C" w:rsidP="008A618A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 w:rsidRPr="0073104C">
              <w:rPr>
                <w:sz w:val="20"/>
                <w:szCs w:val="20"/>
              </w:rPr>
              <w:t>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8609E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9B4C43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08609E" w:rsidRDefault="0008609E" w:rsidP="009B4C43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8609E" w:rsidRPr="00E0654E" w:rsidTr="008A618A">
        <w:trPr>
          <w:trHeight w:hRule="exact" w:val="73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Pr="00F558CA" w:rsidRDefault="0008609E" w:rsidP="009B4C4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Outpatient</w:t>
            </w:r>
          </w:p>
          <w:p w:rsidR="0008609E" w:rsidRDefault="00A25A04" w:rsidP="009B4C43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</w:t>
            </w:r>
            <w:r w:rsidR="005473C0">
              <w:rPr>
                <w:w w:val="105"/>
                <w:sz w:val="20"/>
                <w:szCs w:val="20"/>
              </w:rPr>
              <w:t xml:space="preserve"> (Opt 1/Opt 2)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5473C0" w:rsidRDefault="005473C0" w:rsidP="008A618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 copay / $250 copay</w:t>
            </w:r>
          </w:p>
          <w:p w:rsidR="008A618A" w:rsidRDefault="008A618A" w:rsidP="008A618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+ 40%</w:t>
            </w:r>
          </w:p>
          <w:p w:rsidR="0008609E" w:rsidRDefault="0008609E" w:rsidP="008A618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8609E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08609E" w:rsidRDefault="0008609E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+ 2</w:t>
            </w:r>
            <w:r w:rsidRPr="0008609E">
              <w:rPr>
                <w:sz w:val="20"/>
                <w:szCs w:val="20"/>
              </w:rPr>
              <w:t>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50B1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Emergency Room Visits</w:t>
            </w:r>
          </w:p>
          <w:p w:rsidR="00A25A04" w:rsidRPr="00F558CA" w:rsidRDefault="00A25A04" w:rsidP="008A50B1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473C0" w:rsidP="008A50B1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$100 copay / </w:t>
            </w:r>
            <w:r w:rsidR="00A25A04">
              <w:rPr>
                <w:sz w:val="20"/>
                <w:szCs w:val="20"/>
              </w:rPr>
              <w:t>20%</w:t>
            </w:r>
            <w:r>
              <w:rPr>
                <w:sz w:val="20"/>
                <w:szCs w:val="20"/>
              </w:rPr>
              <w:t xml:space="preserve">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50B1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50B1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 w:rsidRPr="0008609E">
              <w:rPr>
                <w:sz w:val="20"/>
                <w:szCs w:val="20"/>
              </w:rPr>
              <w:t>CYD + 20% / 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371CD0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CD0" w:rsidRPr="00A25A04" w:rsidRDefault="00371CD0" w:rsidP="00E5320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Ambulance – Ground/Air &amp; Water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CD0" w:rsidRPr="00A25A04" w:rsidRDefault="000C2221" w:rsidP="00E53208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+ 20% / 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CD0" w:rsidRDefault="00371CD0" w:rsidP="00E5320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A25A04" w:rsidP="00E53208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A25A04">
              <w:rPr>
                <w:b/>
                <w:w w:val="105"/>
                <w:sz w:val="20"/>
                <w:szCs w:val="20"/>
              </w:rPr>
              <w:t>Ambulatory</w:t>
            </w:r>
            <w:r w:rsidRPr="00A25A04">
              <w:rPr>
                <w:b/>
                <w:sz w:val="20"/>
                <w:szCs w:val="20"/>
              </w:rPr>
              <w:t xml:space="preserve"> Surgical Center Facility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970C6C" w:rsidRDefault="005473C0" w:rsidP="00E53208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</w:rPr>
              <w:t xml:space="preserve">$100 copay </w:t>
            </w:r>
            <w:r w:rsidR="00A25A04" w:rsidRPr="00A25A04">
              <w:rPr>
                <w:sz w:val="20"/>
              </w:rPr>
              <w:t>/ 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E5320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80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A25A04" w:rsidP="00E53208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A25A04">
              <w:rPr>
                <w:w w:val="105"/>
                <w:sz w:val="20"/>
                <w:szCs w:val="20"/>
              </w:rPr>
              <w:t>Radiology, Pathology, Anesthesiology Provider Services at an Ambulatory Surgical Center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537895" w:rsidP="00E53208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+ 20% / 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E5320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537895">
        <w:trPr>
          <w:trHeight w:hRule="exact" w:val="303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9B4C4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lastRenderedPageBreak/>
              <w:t>Therapy Services</w:t>
            </w:r>
          </w:p>
          <w:p w:rsidR="00A25A04" w:rsidRDefault="00A25A04" w:rsidP="009B4C4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08609E">
              <w:rPr>
                <w:w w:val="105"/>
                <w:sz w:val="20"/>
                <w:szCs w:val="20"/>
              </w:rPr>
              <w:t>Cardiac Rehabilitation, Occupational</w:t>
            </w:r>
            <w:r w:rsidR="00537895">
              <w:rPr>
                <w:w w:val="105"/>
                <w:sz w:val="20"/>
                <w:szCs w:val="20"/>
              </w:rPr>
              <w:t>, Speech, Physical, Massage</w:t>
            </w:r>
            <w:r w:rsidRPr="0008609E">
              <w:rPr>
                <w:w w:val="105"/>
                <w:sz w:val="20"/>
                <w:szCs w:val="20"/>
              </w:rPr>
              <w:t xml:space="preserve"> &amp; Spinal Manipulations</w:t>
            </w:r>
          </w:p>
          <w:p w:rsidR="00537895" w:rsidRDefault="00537895" w:rsidP="009B4C4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Outpatient Rehab Therapy Center </w:t>
            </w: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In-Network </w:t>
            </w: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Out-of-Network </w:t>
            </w:r>
          </w:p>
          <w:p w:rsid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Outpatient Hospital Facility Services (per visit) </w:t>
            </w: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In-Network (Option 1 / Option 2) </w:t>
            </w:r>
          </w:p>
          <w:p w:rsidR="00537895" w:rsidRPr="0008609E" w:rsidRDefault="00537895" w:rsidP="00537895">
            <w:pPr>
              <w:spacing w:after="0" w:line="240" w:lineRule="auto"/>
              <w:ind w:right="-20"/>
              <w:rPr>
                <w:w w:val="105"/>
                <w:sz w:val="20"/>
                <w:szCs w:val="20"/>
              </w:rPr>
            </w:pPr>
            <w:r w:rsidRPr="00537895">
              <w:rPr>
                <w:sz w:val="20"/>
                <w:szCs w:val="20"/>
              </w:rPr>
              <w:t>Out-of-Network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08609E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 w:rsidRPr="00537895">
              <w:rPr>
                <w:sz w:val="20"/>
                <w:szCs w:val="20"/>
              </w:rPr>
              <w:t xml:space="preserve">DED + 20% Coinsurance DED + 40% Coinsurance </w:t>
            </w: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A25A04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 w:rsidRPr="00537895">
              <w:rPr>
                <w:sz w:val="20"/>
                <w:szCs w:val="20"/>
              </w:rPr>
              <w:t>$45 Copayment / $60 Copayment DED + 40% Coinsurance</w:t>
            </w:r>
          </w:p>
          <w:p w:rsidR="00A25A04" w:rsidRDefault="00A25A04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3D167C">
        <w:trPr>
          <w:trHeight w:hRule="exact" w:val="51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08609E" w:rsidRDefault="004453EA" w:rsidP="004453E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 w:rsidRPr="004453EA">
              <w:rPr>
                <w:sz w:val="20"/>
                <w:szCs w:val="20"/>
              </w:rPr>
              <w:t>Calendar</w:t>
            </w:r>
            <w:r>
              <w:rPr>
                <w:w w:val="105"/>
                <w:sz w:val="20"/>
                <w:szCs w:val="20"/>
              </w:rPr>
              <w:t xml:space="preserve"> Year </w:t>
            </w:r>
            <w:r w:rsidR="00A25A04" w:rsidRPr="0008609E">
              <w:rPr>
                <w:w w:val="105"/>
                <w:sz w:val="20"/>
                <w:szCs w:val="20"/>
              </w:rPr>
              <w:t>Maximums: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37895" w:rsidP="00537895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25A04">
              <w:rPr>
                <w:sz w:val="20"/>
                <w:szCs w:val="20"/>
              </w:rPr>
              <w:t xml:space="preserve"> Total Visits annually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08609E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4453EA" w:rsidRDefault="004453EA" w:rsidP="004453EA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4453EA">
              <w:rPr>
                <w:b/>
                <w:w w:val="105"/>
                <w:sz w:val="20"/>
                <w:szCs w:val="20"/>
              </w:rPr>
              <w:t xml:space="preserve">Home Health Care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4453E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+ 40%</w:t>
            </w:r>
          </w:p>
          <w:p w:rsidR="00A25A04" w:rsidRDefault="00A25A04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4453EA" w:rsidP="009B4C43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3EA">
              <w:rPr>
                <w:sz w:val="20"/>
                <w:szCs w:val="20"/>
              </w:rPr>
              <w:t>0 Visits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A25A04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Skilled Nursing Facility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4453E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+ 40%</w:t>
            </w:r>
          </w:p>
          <w:p w:rsidR="00A25A04" w:rsidRPr="00970C6C" w:rsidRDefault="00A25A04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4453EA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4453E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</w:rPr>
              <w:t>60 Days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A25A04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Hospice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4453E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+ 40%</w:t>
            </w:r>
          </w:p>
          <w:p w:rsidR="00A25A04" w:rsidRPr="00A25A04" w:rsidRDefault="00A25A04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4453EA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4453EA">
            <w:pPr>
              <w:spacing w:after="0" w:line="220" w:lineRule="exact"/>
              <w:ind w:left="359" w:right="601"/>
              <w:rPr>
                <w:b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Pr="00A25A04" w:rsidRDefault="004453EA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5E0E65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Pr="005E0E65" w:rsidRDefault="005E0E65" w:rsidP="005E0E65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b/>
                <w:sz w:val="20"/>
                <w:szCs w:val="20"/>
              </w:rPr>
              <w:t>Durable Medical Equipment &amp; Prosthetics and Orthotics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E0E65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+ 40%</w:t>
            </w:r>
          </w:p>
          <w:p w:rsidR="005E0E65" w:rsidRDefault="005E0E65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5E0E65" w:rsidRPr="00E0654E" w:rsidTr="007B18AD">
        <w:trPr>
          <w:trHeight w:hRule="exact" w:val="3651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E0E65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b/>
                <w:sz w:val="20"/>
                <w:szCs w:val="20"/>
              </w:rPr>
              <w:t>Allergy Injections</w:t>
            </w:r>
          </w:p>
          <w:p w:rsidR="005E0E65" w:rsidRPr="005E0E65" w:rsidRDefault="005E0E65" w:rsidP="005E0E65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 w:rsidRPr="005E0E65">
              <w:rPr>
                <w:sz w:val="20"/>
                <w:szCs w:val="20"/>
              </w:rPr>
              <w:t>Family Physician</w:t>
            </w:r>
          </w:p>
          <w:p w:rsidR="005E0E65" w:rsidRPr="005E0E65" w:rsidRDefault="005E0E65" w:rsidP="005E0E65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sz w:val="20"/>
                <w:szCs w:val="20"/>
              </w:rPr>
              <w:t>All Others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E0E65">
            <w:pPr>
              <w:spacing w:after="0" w:line="240" w:lineRule="auto"/>
              <w:ind w:left="158" w:right="-14"/>
              <w:rPr>
                <w:sz w:val="20"/>
              </w:rPr>
            </w:pPr>
          </w:p>
          <w:p w:rsidR="005E0E65" w:rsidRDefault="008A618A" w:rsidP="005E0E65">
            <w:pPr>
              <w:spacing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</w:rPr>
              <w:t>$10 Copay</w:t>
            </w:r>
          </w:p>
          <w:p w:rsidR="005E0E65" w:rsidRDefault="005E0E65" w:rsidP="005E0E65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+ 40%</w:t>
            </w:r>
          </w:p>
          <w:p w:rsidR="005E0E65" w:rsidRDefault="005E0E65" w:rsidP="005E0E65">
            <w:pPr>
              <w:spacing w:after="0" w:line="240" w:lineRule="auto"/>
              <w:ind w:left="157" w:right="-20"/>
              <w:rPr>
                <w:sz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25A04" w:rsidRDefault="005E0E65" w:rsidP="005E0E65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11"/>
                <w:sz w:val="20"/>
                <w:szCs w:val="20"/>
                <w:u w:val="single"/>
              </w:rPr>
              <w:lastRenderedPageBreak/>
              <w:t xml:space="preserve">Mental Health and Substance Abuse </w:t>
            </w:r>
            <w:r w:rsidR="00A25A04">
              <w:rPr>
                <w:b/>
                <w:w w:val="111"/>
                <w:sz w:val="20"/>
                <w:szCs w:val="20"/>
                <w:u w:val="single"/>
              </w:rPr>
              <w:t>Services</w:t>
            </w:r>
          </w:p>
        </w:tc>
      </w:tr>
      <w:tr w:rsidR="00A25A04" w:rsidRPr="00E0654E" w:rsidTr="003D167C">
        <w:trPr>
          <w:trHeight w:hRule="exact" w:val="179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10FC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Mental Health and Substance Dependency Care and Treatment Services</w:t>
            </w:r>
          </w:p>
          <w:p w:rsidR="00A25A04" w:rsidRPr="007A22C2" w:rsidRDefault="005E0E65" w:rsidP="008A10FC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  <w:u w:val="single"/>
              </w:rPr>
            </w:pPr>
            <w:r>
              <w:rPr>
                <w:w w:val="105"/>
                <w:sz w:val="20"/>
                <w:szCs w:val="20"/>
                <w:u w:val="single"/>
              </w:rPr>
              <w:t xml:space="preserve">Inpatient / </w:t>
            </w:r>
            <w:r w:rsidR="00A25A04" w:rsidRPr="007A22C2">
              <w:rPr>
                <w:w w:val="105"/>
                <w:sz w:val="20"/>
                <w:szCs w:val="20"/>
                <w:u w:val="single"/>
              </w:rPr>
              <w:t>Outpatient</w:t>
            </w:r>
          </w:p>
          <w:p w:rsidR="003D167C" w:rsidRDefault="005E0E65" w:rsidP="005E0E65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Facility Services </w:t>
            </w:r>
          </w:p>
          <w:p w:rsidR="00A25A04" w:rsidRDefault="003D167C" w:rsidP="005E0E65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(Opt 1/Opt 2)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A25A04" w:rsidRDefault="00A25A04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A25A04" w:rsidRDefault="00A25A04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3D167C" w:rsidRDefault="003D167C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3D167C" w:rsidRDefault="003D167C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copay  / $500 copay</w:t>
            </w:r>
          </w:p>
          <w:p w:rsidR="00A25A04" w:rsidRDefault="005E0E65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E0E65" w:rsidP="005E0E65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Emergency Room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3D167C" w:rsidP="008A10F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62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7A22C2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Services at Hospital and 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F421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A25A04" w:rsidRDefault="003D167C" w:rsidP="005F421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80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7A22C2">
            <w:pPr>
              <w:spacing w:after="0" w:line="220" w:lineRule="exact"/>
              <w:ind w:left="183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Professionals</w:t>
            </w:r>
          </w:p>
          <w:p w:rsidR="00A25A04" w:rsidRPr="000D06A5" w:rsidRDefault="00A25A04" w:rsidP="009E571C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Family Physician Office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7A22C2">
            <w:pPr>
              <w:spacing w:after="0" w:line="240" w:lineRule="auto"/>
              <w:ind w:left="86" w:right="-14"/>
              <w:rPr>
                <w:sz w:val="20"/>
                <w:szCs w:val="20"/>
              </w:rPr>
            </w:pPr>
          </w:p>
          <w:p w:rsidR="00A25A04" w:rsidRDefault="00A25A04" w:rsidP="007A22C2">
            <w:pPr>
              <w:spacing w:after="0" w:line="240" w:lineRule="auto"/>
              <w:ind w:left="86" w:right="-14"/>
              <w:rPr>
                <w:sz w:val="20"/>
                <w:szCs w:val="20"/>
              </w:rPr>
            </w:pPr>
          </w:p>
          <w:p w:rsidR="00A25A04" w:rsidRDefault="003D167C" w:rsidP="003D167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$0 / </w:t>
            </w:r>
            <w:r w:rsidR="005E0E65">
              <w:rPr>
                <w:sz w:val="20"/>
                <w:szCs w:val="20"/>
              </w:rPr>
              <w:t>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3D167C">
        <w:trPr>
          <w:trHeight w:hRule="exact" w:val="42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0D06A5" w:rsidRDefault="00A25A04" w:rsidP="009E571C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Specialist Office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3D167C" w:rsidP="003D167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CYD + 40%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25A04" w:rsidRDefault="005E0E65" w:rsidP="007A22C2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Prescription Drug Benefits</w:t>
            </w:r>
          </w:p>
        </w:tc>
      </w:tr>
      <w:tr w:rsidR="005E0E65" w:rsidRPr="00E0654E" w:rsidTr="00B56759">
        <w:trPr>
          <w:trHeight w:hRule="exact" w:val="420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E0E65" w:rsidRPr="008F5EEA" w:rsidRDefault="005E0E65" w:rsidP="00B56759">
            <w:pPr>
              <w:spacing w:before="54" w:after="0" w:line="240" w:lineRule="auto"/>
              <w:ind w:left="157" w:right="-20"/>
              <w:jc w:val="center"/>
              <w:rPr>
                <w:b/>
                <w:w w:val="105"/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RETAIL – 30 DAY SUPPLY</w:t>
            </w:r>
          </w:p>
        </w:tc>
      </w:tr>
      <w:tr w:rsidR="003D167C" w:rsidRPr="00E0654E" w:rsidTr="00F851EC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Pr="00B56759" w:rsidRDefault="003D167C" w:rsidP="00956880">
            <w:pPr>
              <w:spacing w:after="0" w:line="220" w:lineRule="exact"/>
              <w:ind w:left="361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Pharmacy Deductible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B779D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 – both  retail and mail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851EC" w:rsidRPr="00E0654E" w:rsidTr="00F851EC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1EC" w:rsidRPr="00B56759" w:rsidRDefault="00F851EC" w:rsidP="00956880">
            <w:pPr>
              <w:spacing w:after="0" w:line="220" w:lineRule="exact"/>
              <w:ind w:left="361" w:right="86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 w:rsidR="003D167C">
              <w:rPr>
                <w:w w:val="105"/>
                <w:sz w:val="20"/>
                <w:szCs w:val="20"/>
              </w:rPr>
              <w:t xml:space="preserve">Preferred </w:t>
            </w:r>
            <w:r w:rsidRPr="00B56759">
              <w:rPr>
                <w:w w:val="105"/>
                <w:sz w:val="20"/>
                <w:szCs w:val="20"/>
              </w:rPr>
              <w:t>Generic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1EC" w:rsidRDefault="003D167C" w:rsidP="00B779D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 copay / 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1EC" w:rsidRDefault="00F851E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B56759" w:rsidRPr="00E0654E" w:rsidTr="008F5EEA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Pr="00B56759" w:rsidRDefault="00B56759" w:rsidP="006B61F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 w:rsidR="003D167C">
              <w:rPr>
                <w:w w:val="105"/>
                <w:sz w:val="20"/>
                <w:szCs w:val="20"/>
              </w:rPr>
              <w:t>Preferred Brand</w:t>
            </w:r>
          </w:p>
          <w:p w:rsidR="00B56759" w:rsidRPr="00B56759" w:rsidRDefault="00B56759" w:rsidP="006B61F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1F1222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D167C">
              <w:rPr>
                <w:sz w:val="20"/>
                <w:szCs w:val="20"/>
              </w:rPr>
              <w:t>40 copay / 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B5675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B56759" w:rsidRPr="00E0654E" w:rsidTr="00B56759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Pr="00B56759" w:rsidRDefault="00B56759" w:rsidP="003D167C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 w:rsidR="003D167C">
              <w:rPr>
                <w:w w:val="105"/>
                <w:sz w:val="20"/>
                <w:szCs w:val="20"/>
              </w:rPr>
              <w:t xml:space="preserve">Non-Preferred </w:t>
            </w:r>
            <w:r w:rsidRPr="00B56759">
              <w:rPr>
                <w:w w:val="105"/>
                <w:sz w:val="20"/>
                <w:szCs w:val="20"/>
              </w:rPr>
              <w:t>Brand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3D167C" w:rsidP="008F5EEA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 copay / 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B5675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B779DF" w:rsidRPr="00E0654E" w:rsidTr="00B779DF">
        <w:trPr>
          <w:trHeight w:hRule="exact" w:val="537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779DF" w:rsidRPr="00B779DF" w:rsidRDefault="00B779DF" w:rsidP="00B779DF">
            <w:pPr>
              <w:spacing w:before="54" w:after="0" w:line="240" w:lineRule="auto"/>
              <w:ind w:left="157" w:right="-20"/>
              <w:jc w:val="center"/>
              <w:rPr>
                <w:b/>
                <w:sz w:val="20"/>
                <w:szCs w:val="20"/>
                <w:u w:val="single"/>
              </w:rPr>
            </w:pPr>
            <w:r w:rsidRPr="00B779DF">
              <w:rPr>
                <w:b/>
                <w:sz w:val="20"/>
                <w:szCs w:val="20"/>
                <w:u w:val="single"/>
              </w:rPr>
              <w:t>MAIL ORDER – 90 DAY SUPPLY</w:t>
            </w:r>
          </w:p>
        </w:tc>
      </w:tr>
      <w:tr w:rsidR="00B56759" w:rsidRPr="00E0654E" w:rsidTr="00B779DF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Pr="00F851EC" w:rsidRDefault="00B779DF" w:rsidP="00956880">
            <w:pPr>
              <w:spacing w:after="0" w:line="220" w:lineRule="exact"/>
              <w:ind w:left="359" w:right="17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Generic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3D167C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B5675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90154E" w:rsidRPr="00E0654E" w:rsidTr="00B779DF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Pr="00F851EC" w:rsidRDefault="00B779DF" w:rsidP="00B779DF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Brand Preferred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3D167C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90154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90154E" w:rsidRPr="00E0654E" w:rsidTr="00B779DF">
        <w:trPr>
          <w:trHeight w:hRule="exact" w:val="62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Pr="00F851EC" w:rsidRDefault="00B779DF" w:rsidP="00B779DF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Brand Non-Preferred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3D167C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90154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</w:tbl>
    <w:p w:rsidR="00E67527" w:rsidRDefault="00E67527"/>
    <w:sectPr w:rsidR="00E67527" w:rsidSect="000860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94" w:rsidRDefault="00635194" w:rsidP="0079639E">
      <w:pPr>
        <w:spacing w:after="0" w:line="240" w:lineRule="auto"/>
      </w:pPr>
      <w:r>
        <w:separator/>
      </w:r>
    </w:p>
  </w:endnote>
  <w:endnote w:type="continuationSeparator" w:id="0">
    <w:p w:rsidR="00635194" w:rsidRDefault="00635194" w:rsidP="0079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96824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3B9" w:rsidRPr="0079639E" w:rsidRDefault="006903B9">
        <w:pPr>
          <w:pStyle w:val="Footer"/>
          <w:jc w:val="center"/>
          <w:rPr>
            <w:sz w:val="24"/>
          </w:rPr>
        </w:pPr>
        <w:r w:rsidRPr="0079639E">
          <w:rPr>
            <w:sz w:val="24"/>
          </w:rPr>
          <w:t xml:space="preserve">Page </w:t>
        </w:r>
        <w:r w:rsidRPr="0079639E">
          <w:rPr>
            <w:sz w:val="24"/>
          </w:rPr>
          <w:fldChar w:fldCharType="begin"/>
        </w:r>
        <w:r w:rsidRPr="0079639E">
          <w:rPr>
            <w:sz w:val="24"/>
          </w:rPr>
          <w:instrText xml:space="preserve"> PAGE   \* MERGEFORMAT </w:instrText>
        </w:r>
        <w:r w:rsidRPr="0079639E">
          <w:rPr>
            <w:sz w:val="24"/>
          </w:rPr>
          <w:fldChar w:fldCharType="separate"/>
        </w:r>
        <w:r w:rsidR="0048492F">
          <w:rPr>
            <w:noProof/>
            <w:sz w:val="24"/>
          </w:rPr>
          <w:t>1</w:t>
        </w:r>
        <w:r w:rsidRPr="0079639E">
          <w:rPr>
            <w:noProof/>
            <w:sz w:val="24"/>
          </w:rPr>
          <w:fldChar w:fldCharType="end"/>
        </w:r>
      </w:p>
    </w:sdtContent>
  </w:sdt>
  <w:p w:rsidR="006903B9" w:rsidRPr="0079639E" w:rsidRDefault="006903B9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94" w:rsidRDefault="00635194" w:rsidP="0079639E">
      <w:pPr>
        <w:spacing w:after="0" w:line="240" w:lineRule="auto"/>
      </w:pPr>
      <w:r>
        <w:separator/>
      </w:r>
    </w:p>
  </w:footnote>
  <w:footnote w:type="continuationSeparator" w:id="0">
    <w:p w:rsidR="00635194" w:rsidRDefault="00635194" w:rsidP="0079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B9" w:rsidRPr="0079639E" w:rsidRDefault="00DC27B6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 xml:space="preserve">The </w:t>
    </w:r>
    <w:r w:rsidR="00CC451D">
      <w:rPr>
        <w:rFonts w:eastAsiaTheme="majorEastAsia"/>
        <w:sz w:val="28"/>
        <w:szCs w:val="32"/>
      </w:rPr>
      <w:t xml:space="preserve">District </w:t>
    </w:r>
    <w:r>
      <w:rPr>
        <w:rFonts w:eastAsiaTheme="majorEastAsia"/>
        <w:sz w:val="28"/>
        <w:szCs w:val="32"/>
      </w:rPr>
      <w:t xml:space="preserve">School Board of </w:t>
    </w:r>
    <w:r w:rsidR="00CC451D">
      <w:rPr>
        <w:rFonts w:eastAsiaTheme="majorEastAsia"/>
        <w:sz w:val="28"/>
        <w:szCs w:val="32"/>
      </w:rPr>
      <w:t>Sumter County, FL</w:t>
    </w:r>
  </w:p>
  <w:p w:rsidR="006903B9" w:rsidRDefault="002144C6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 xml:space="preserve">Benefits </w:t>
    </w:r>
    <w:r w:rsidR="00C6776E">
      <w:rPr>
        <w:rFonts w:eastAsiaTheme="majorEastAsia"/>
        <w:sz w:val="28"/>
        <w:szCs w:val="32"/>
      </w:rPr>
      <w:t>Match-U</w:t>
    </w:r>
    <w:r w:rsidR="00B3794B">
      <w:rPr>
        <w:rFonts w:eastAsiaTheme="majorEastAsia"/>
        <w:sz w:val="28"/>
        <w:szCs w:val="32"/>
      </w:rPr>
      <w:t>p</w:t>
    </w:r>
    <w:r>
      <w:rPr>
        <w:rFonts w:eastAsiaTheme="majorEastAsia"/>
        <w:sz w:val="28"/>
        <w:szCs w:val="32"/>
      </w:rPr>
      <w:t xml:space="preserve"> Exhibit</w:t>
    </w:r>
  </w:p>
  <w:p w:rsidR="006903B9" w:rsidRPr="0079639E" w:rsidRDefault="0048492F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>Item 4</w:t>
    </w:r>
    <w:r w:rsidR="00CC451D">
      <w:rPr>
        <w:rFonts w:eastAsiaTheme="majorEastAsia"/>
        <w:sz w:val="28"/>
        <w:szCs w:val="32"/>
      </w:rPr>
      <w:t>a</w:t>
    </w:r>
    <w:r w:rsidR="006903B9">
      <w:rPr>
        <w:rFonts w:eastAsiaTheme="majorEastAsia"/>
        <w:sz w:val="28"/>
        <w:szCs w:val="32"/>
      </w:rPr>
      <w:t xml:space="preserve"> –</w:t>
    </w:r>
    <w:r w:rsidR="00CC451D">
      <w:rPr>
        <w:rFonts w:eastAsiaTheme="majorEastAsia"/>
        <w:sz w:val="28"/>
        <w:szCs w:val="32"/>
      </w:rPr>
      <w:t xml:space="preserve"> 0</w:t>
    </w:r>
    <w:r w:rsidR="00774F7A">
      <w:rPr>
        <w:rFonts w:eastAsiaTheme="majorEastAsia"/>
        <w:sz w:val="28"/>
        <w:szCs w:val="32"/>
      </w:rPr>
      <w:t>3359</w:t>
    </w:r>
  </w:p>
  <w:p w:rsidR="006903B9" w:rsidRDefault="006903B9" w:rsidP="00796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6ACB"/>
    <w:multiLevelType w:val="hybridMultilevel"/>
    <w:tmpl w:val="6C440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D13376"/>
    <w:multiLevelType w:val="hybridMultilevel"/>
    <w:tmpl w:val="0C740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E"/>
    <w:rsid w:val="00006F15"/>
    <w:rsid w:val="00023C2F"/>
    <w:rsid w:val="00046422"/>
    <w:rsid w:val="000555A4"/>
    <w:rsid w:val="000567B3"/>
    <w:rsid w:val="000615D3"/>
    <w:rsid w:val="0008609E"/>
    <w:rsid w:val="000B7247"/>
    <w:rsid w:val="000C2221"/>
    <w:rsid w:val="000C4354"/>
    <w:rsid w:val="000D06A5"/>
    <w:rsid w:val="000D0E61"/>
    <w:rsid w:val="00100449"/>
    <w:rsid w:val="001100ED"/>
    <w:rsid w:val="00125F56"/>
    <w:rsid w:val="0013020B"/>
    <w:rsid w:val="00144E09"/>
    <w:rsid w:val="00157A3B"/>
    <w:rsid w:val="0019673F"/>
    <w:rsid w:val="001D0574"/>
    <w:rsid w:val="001E1217"/>
    <w:rsid w:val="001F038D"/>
    <w:rsid w:val="001F1222"/>
    <w:rsid w:val="00205F51"/>
    <w:rsid w:val="002144C6"/>
    <w:rsid w:val="0024028F"/>
    <w:rsid w:val="00257C68"/>
    <w:rsid w:val="00273B2B"/>
    <w:rsid w:val="00273F63"/>
    <w:rsid w:val="0027425E"/>
    <w:rsid w:val="00294E88"/>
    <w:rsid w:val="00297F9F"/>
    <w:rsid w:val="002A168B"/>
    <w:rsid w:val="002D7116"/>
    <w:rsid w:val="002E2B46"/>
    <w:rsid w:val="00324577"/>
    <w:rsid w:val="00360273"/>
    <w:rsid w:val="00365B58"/>
    <w:rsid w:val="00371CD0"/>
    <w:rsid w:val="003D167C"/>
    <w:rsid w:val="003D5DA3"/>
    <w:rsid w:val="003F78CC"/>
    <w:rsid w:val="004223EA"/>
    <w:rsid w:val="004453EA"/>
    <w:rsid w:val="00465C97"/>
    <w:rsid w:val="0048492F"/>
    <w:rsid w:val="004941E9"/>
    <w:rsid w:val="004A0B22"/>
    <w:rsid w:val="004B7140"/>
    <w:rsid w:val="004D455E"/>
    <w:rsid w:val="00537895"/>
    <w:rsid w:val="00541229"/>
    <w:rsid w:val="00543318"/>
    <w:rsid w:val="005473C0"/>
    <w:rsid w:val="005543F5"/>
    <w:rsid w:val="00577BB1"/>
    <w:rsid w:val="005B3199"/>
    <w:rsid w:val="005E0AAE"/>
    <w:rsid w:val="005E0E65"/>
    <w:rsid w:val="005E370D"/>
    <w:rsid w:val="005E49CE"/>
    <w:rsid w:val="005F1876"/>
    <w:rsid w:val="005F6F49"/>
    <w:rsid w:val="00604639"/>
    <w:rsid w:val="00611E5C"/>
    <w:rsid w:val="00635194"/>
    <w:rsid w:val="006440A3"/>
    <w:rsid w:val="00661229"/>
    <w:rsid w:val="006662AA"/>
    <w:rsid w:val="00674CFD"/>
    <w:rsid w:val="00687629"/>
    <w:rsid w:val="006903B9"/>
    <w:rsid w:val="006A21F3"/>
    <w:rsid w:val="006B61FA"/>
    <w:rsid w:val="006C6A1B"/>
    <w:rsid w:val="006D5AD5"/>
    <w:rsid w:val="0073104C"/>
    <w:rsid w:val="0077183D"/>
    <w:rsid w:val="00774F7A"/>
    <w:rsid w:val="0079639E"/>
    <w:rsid w:val="007A22C2"/>
    <w:rsid w:val="007B18AD"/>
    <w:rsid w:val="008A4B44"/>
    <w:rsid w:val="008A618A"/>
    <w:rsid w:val="008A6DF3"/>
    <w:rsid w:val="008C4F7E"/>
    <w:rsid w:val="008E3560"/>
    <w:rsid w:val="008F3FAA"/>
    <w:rsid w:val="008F5EEA"/>
    <w:rsid w:val="0090154E"/>
    <w:rsid w:val="00934335"/>
    <w:rsid w:val="009345F9"/>
    <w:rsid w:val="00944B22"/>
    <w:rsid w:val="00956880"/>
    <w:rsid w:val="00957701"/>
    <w:rsid w:val="00970C6C"/>
    <w:rsid w:val="009855A5"/>
    <w:rsid w:val="009A0F25"/>
    <w:rsid w:val="009A1458"/>
    <w:rsid w:val="009B453C"/>
    <w:rsid w:val="009C524F"/>
    <w:rsid w:val="009C6799"/>
    <w:rsid w:val="009E183C"/>
    <w:rsid w:val="009E571C"/>
    <w:rsid w:val="00A22444"/>
    <w:rsid w:val="00A25A04"/>
    <w:rsid w:val="00A25AF3"/>
    <w:rsid w:val="00A35952"/>
    <w:rsid w:val="00A532E8"/>
    <w:rsid w:val="00A9274E"/>
    <w:rsid w:val="00AE4E5D"/>
    <w:rsid w:val="00B114A4"/>
    <w:rsid w:val="00B12B44"/>
    <w:rsid w:val="00B260BE"/>
    <w:rsid w:val="00B3794B"/>
    <w:rsid w:val="00B50E90"/>
    <w:rsid w:val="00B56759"/>
    <w:rsid w:val="00B779DF"/>
    <w:rsid w:val="00BD07BC"/>
    <w:rsid w:val="00BD1E9F"/>
    <w:rsid w:val="00C13597"/>
    <w:rsid w:val="00C248D8"/>
    <w:rsid w:val="00C367B7"/>
    <w:rsid w:val="00C367E6"/>
    <w:rsid w:val="00C43D9F"/>
    <w:rsid w:val="00C528FC"/>
    <w:rsid w:val="00C6776E"/>
    <w:rsid w:val="00CB560A"/>
    <w:rsid w:val="00CB6DB0"/>
    <w:rsid w:val="00CC00E3"/>
    <w:rsid w:val="00CC451D"/>
    <w:rsid w:val="00CF02AE"/>
    <w:rsid w:val="00D134EB"/>
    <w:rsid w:val="00D152D8"/>
    <w:rsid w:val="00D45660"/>
    <w:rsid w:val="00D57DF9"/>
    <w:rsid w:val="00D70203"/>
    <w:rsid w:val="00D70B2C"/>
    <w:rsid w:val="00D75944"/>
    <w:rsid w:val="00D809DF"/>
    <w:rsid w:val="00D95CB0"/>
    <w:rsid w:val="00DA6A45"/>
    <w:rsid w:val="00DC27B6"/>
    <w:rsid w:val="00DE16AA"/>
    <w:rsid w:val="00DF1228"/>
    <w:rsid w:val="00DF3096"/>
    <w:rsid w:val="00E16E0C"/>
    <w:rsid w:val="00E30AFE"/>
    <w:rsid w:val="00E47AF7"/>
    <w:rsid w:val="00E60A3F"/>
    <w:rsid w:val="00E625F8"/>
    <w:rsid w:val="00E67527"/>
    <w:rsid w:val="00E73E24"/>
    <w:rsid w:val="00EB1FEA"/>
    <w:rsid w:val="00EC5757"/>
    <w:rsid w:val="00ED259A"/>
    <w:rsid w:val="00F10E2B"/>
    <w:rsid w:val="00F20E19"/>
    <w:rsid w:val="00F37077"/>
    <w:rsid w:val="00F45066"/>
    <w:rsid w:val="00F558CA"/>
    <w:rsid w:val="00F851EC"/>
    <w:rsid w:val="00FC3FFD"/>
    <w:rsid w:val="00FD3F4F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FC"/>
    <w:pPr>
      <w:widowControl w:val="0"/>
      <w:spacing w:after="200" w:line="276" w:lineRule="auto"/>
    </w:pPr>
    <w:rPr>
      <w:rFonts w:eastAsia="Calibr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E"/>
    <w:rPr>
      <w:rFonts w:eastAsia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E"/>
    <w:rPr>
      <w:rFonts w:eastAsia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9E"/>
    <w:rPr>
      <w:rFonts w:ascii="Tahoma" w:eastAsia="Calibri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61"/>
    <w:pPr>
      <w:ind w:left="720"/>
      <w:contextualSpacing/>
    </w:pPr>
  </w:style>
  <w:style w:type="paragraph" w:customStyle="1" w:styleId="Default">
    <w:name w:val="Default"/>
    <w:rsid w:val="00CB560A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FC"/>
    <w:pPr>
      <w:widowControl w:val="0"/>
      <w:spacing w:after="200" w:line="276" w:lineRule="auto"/>
    </w:pPr>
    <w:rPr>
      <w:rFonts w:eastAsia="Calibr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E"/>
    <w:rPr>
      <w:rFonts w:eastAsia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E"/>
    <w:rPr>
      <w:rFonts w:eastAsia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9E"/>
    <w:rPr>
      <w:rFonts w:ascii="Tahoma" w:eastAsia="Calibri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61"/>
    <w:pPr>
      <w:ind w:left="720"/>
      <w:contextualSpacing/>
    </w:pPr>
  </w:style>
  <w:style w:type="paragraph" w:customStyle="1" w:styleId="Default">
    <w:name w:val="Default"/>
    <w:rsid w:val="00CB560A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584F-41B2-4799-B1B9-CB4EF411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of Highlands County</vt:lpstr>
    </vt:vector>
  </TitlesOfParts>
  <Company>Hewlett-Packard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of Highlands County</dc:title>
  <dc:creator>Theresa Conley</dc:creator>
  <cp:lastModifiedBy>Theresa Conley</cp:lastModifiedBy>
  <cp:revision>8</cp:revision>
  <cp:lastPrinted>2015-02-11T16:04:00Z</cp:lastPrinted>
  <dcterms:created xsi:type="dcterms:W3CDTF">2015-09-16T02:11:00Z</dcterms:created>
  <dcterms:modified xsi:type="dcterms:W3CDTF">2015-09-16T04:19:00Z</dcterms:modified>
</cp:coreProperties>
</file>